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Week 8 - Artistic Intentions </w:t>
      </w:r>
    </w:p>
    <w:p w:rsidR="00000000" w:rsidDel="00000000" w:rsidP="00000000" w:rsidRDefault="00000000" w:rsidRPr="00000000" w14:paraId="00000002">
      <w:pPr>
        <w:spacing w:line="276" w:lineRule="auto"/>
        <w:ind w:left="-566.9291338582677" w:firstLine="0"/>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3">
      <w:pPr>
        <w:spacing w:line="276" w:lineRule="auto"/>
        <w:ind w:left="153.0708661417323" w:firstLine="0"/>
        <w:jc w:val="both"/>
        <w:rPr>
          <w:rFonts w:ascii="Calibri" w:cs="Calibri" w:eastAsia="Calibri" w:hAnsi="Calibri"/>
          <w:color w:val="ff0000"/>
          <w:sz w:val="28"/>
          <w:szCs w:val="28"/>
          <w:highlight w:val="white"/>
        </w:rPr>
      </w:pPr>
      <w:r w:rsidDel="00000000" w:rsidR="00000000" w:rsidRPr="00000000">
        <w:rPr>
          <w:rFonts w:ascii="Calibri" w:cs="Calibri" w:eastAsia="Calibri" w:hAnsi="Calibri"/>
          <w:b w:val="1"/>
          <w:sz w:val="28"/>
          <w:szCs w:val="28"/>
          <w:highlight w:val="white"/>
          <w:rtl w:val="0"/>
        </w:rPr>
        <w:t xml:space="preserve">Task Two: Development</w:t>
      </w:r>
      <w:r w:rsidDel="00000000" w:rsidR="00000000" w:rsidRPr="00000000">
        <w:rPr>
          <w:rFonts w:ascii="Calibri" w:cs="Calibri" w:eastAsia="Calibri" w:hAnsi="Calibri"/>
          <w:sz w:val="28"/>
          <w:szCs w:val="28"/>
          <w:highlight w:val="white"/>
          <w:rtl w:val="0"/>
        </w:rPr>
        <w:t xml:space="preserve"> consists of several sections, one of which is the </w:t>
      </w:r>
      <w:r w:rsidDel="00000000" w:rsidR="00000000" w:rsidRPr="00000000">
        <w:rPr>
          <w:rFonts w:ascii="Calibri" w:cs="Calibri" w:eastAsia="Calibri" w:hAnsi="Calibri"/>
          <w:b w:val="1"/>
          <w:sz w:val="28"/>
          <w:szCs w:val="28"/>
          <w:highlight w:val="white"/>
          <w:rtl w:val="0"/>
        </w:rPr>
        <w:t xml:space="preserve">Artistic Intention</w:t>
      </w:r>
      <w:r w:rsidDel="00000000" w:rsidR="00000000" w:rsidRPr="00000000">
        <w:rPr>
          <w:rFonts w:ascii="Calibri" w:cs="Calibri" w:eastAsia="Calibri" w:hAnsi="Calibri"/>
          <w:sz w:val="28"/>
          <w:szCs w:val="28"/>
          <w:highlight w:val="white"/>
          <w:rtl w:val="0"/>
        </w:rPr>
        <w:t xml:space="preserve">, assessed for Ci.  The IBO instructions state that you must provide a,</w:t>
      </w:r>
      <w:r w:rsidDel="00000000" w:rsidR="00000000" w:rsidRPr="00000000">
        <w:rPr>
          <w:rFonts w:ascii="Calibri" w:cs="Calibri" w:eastAsia="Calibri" w:hAnsi="Calibri"/>
          <w:color w:val="ff0000"/>
          <w:sz w:val="28"/>
          <w:szCs w:val="28"/>
          <w:highlight w:val="white"/>
          <w:rtl w:val="0"/>
        </w:rPr>
        <w:t xml:space="preserve"> ‘detailed explanation of the intended outcome (the artistic intention which should be feasible, clear, imaginative) and it’s connection to the statement of inquiry’</w:t>
      </w:r>
    </w:p>
    <w:p w:rsidR="00000000" w:rsidDel="00000000" w:rsidP="00000000" w:rsidRDefault="00000000" w:rsidRPr="00000000" w14:paraId="00000004">
      <w:pPr>
        <w:spacing w:line="276" w:lineRule="auto"/>
        <w:ind w:left="-566.9291338582677" w:firstLine="0"/>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05">
      <w:pPr>
        <w:spacing w:line="276" w:lineRule="auto"/>
        <w:ind w:left="-566.9291338582677" w:firstLine="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Pr>
        <w:drawing>
          <wp:inline distB="114300" distT="114300" distL="114300" distR="114300">
            <wp:extent cx="6838896" cy="17954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38896" cy="17954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76" w:lineRule="auto"/>
        <w:ind w:left="-566.9291338582677" w:firstLine="0"/>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week you will work on your Artistic Intentions, both a formative group statement and a summative individual statement. The individual statement will be assessed for Ci.  You will receive three lessons to complete the task, and will upload it at the end of the third lesson.  </w:t>
      </w:r>
      <w:r w:rsidDel="00000000" w:rsidR="00000000" w:rsidRPr="00000000">
        <w:rPr>
          <w:rFonts w:ascii="Calibri" w:cs="Calibri" w:eastAsia="Calibri" w:hAnsi="Calibri"/>
          <w:color w:val="ff0000"/>
          <w:sz w:val="28"/>
          <w:szCs w:val="28"/>
          <w:rtl w:val="0"/>
        </w:rPr>
        <w:t xml:space="preserve">(5B and 5C - 31st Jan) </w:t>
      </w:r>
      <w:r w:rsidDel="00000000" w:rsidR="00000000" w:rsidRPr="00000000">
        <w:rPr>
          <w:rFonts w:ascii="Calibri" w:cs="Calibri" w:eastAsia="Calibri" w:hAnsi="Calibri"/>
          <w:sz w:val="28"/>
          <w:szCs w:val="28"/>
          <w:rtl w:val="0"/>
        </w:rPr>
        <w:t xml:space="preserve"> But, it is important to understand that this Artistic Intention will develop even further as time passes and the IBO expect to see explicit evidence of these developments in your later/other work submitted for Task Two.</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should already have a clear idea as to who your target audience is, and what your main ideas are for a performance that </w:t>
      </w:r>
      <w:r w:rsidDel="00000000" w:rsidR="00000000" w:rsidRPr="00000000">
        <w:rPr>
          <w:rFonts w:ascii="Calibri" w:cs="Calibri" w:eastAsia="Calibri" w:hAnsi="Calibri"/>
          <w:color w:val="0000ff"/>
          <w:sz w:val="28"/>
          <w:szCs w:val="28"/>
          <w:rtl w:val="0"/>
        </w:rPr>
        <w:t xml:space="preserve">highlights a world issue, provokes thought and/or raises awareness</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Calibri" w:cs="Calibri" w:eastAsia="Calibri" w:hAnsi="Calibri"/>
                <w:color w:val="ff0000"/>
                <w:sz w:val="28"/>
                <w:szCs w:val="28"/>
              </w:rPr>
            </w:pPr>
            <w:r w:rsidDel="00000000" w:rsidR="00000000" w:rsidRPr="00000000">
              <w:rPr>
                <w:rFonts w:ascii="Calibri" w:cs="Calibri" w:eastAsia="Calibri" w:hAnsi="Calibri"/>
                <w:b w:val="1"/>
                <w:sz w:val="28"/>
                <w:szCs w:val="28"/>
                <w:rtl w:val="0"/>
              </w:rPr>
              <w:t xml:space="preserve">Now you need to refine these fabulous ideas and concepts  into a </w:t>
            </w:r>
            <w:r w:rsidDel="00000000" w:rsidR="00000000" w:rsidRPr="00000000">
              <w:rPr>
                <w:rFonts w:ascii="Calibri" w:cs="Calibri" w:eastAsia="Calibri" w:hAnsi="Calibri"/>
                <w:b w:val="1"/>
                <w:color w:val="0000ff"/>
                <w:sz w:val="28"/>
                <w:szCs w:val="28"/>
                <w:rtl w:val="0"/>
              </w:rPr>
              <w:t xml:space="preserve">group statement of Artistic Intention </w:t>
            </w:r>
            <w:r w:rsidDel="00000000" w:rsidR="00000000" w:rsidRPr="00000000">
              <w:rPr>
                <w:rFonts w:ascii="Calibri" w:cs="Calibri" w:eastAsia="Calibri" w:hAnsi="Calibri"/>
                <w:color w:val="0000ff"/>
                <w:sz w:val="28"/>
                <w:szCs w:val="28"/>
                <w:rtl w:val="0"/>
              </w:rPr>
              <w:t xml:space="preserve">(formative)</w:t>
            </w:r>
            <w:r w:rsidDel="00000000" w:rsidR="00000000" w:rsidRPr="00000000">
              <w:rPr>
                <w:rFonts w:ascii="Calibri" w:cs="Calibri" w:eastAsia="Calibri" w:hAnsi="Calibri"/>
                <w:b w:val="1"/>
                <w:sz w:val="28"/>
                <w:szCs w:val="28"/>
                <w:rtl w:val="0"/>
              </w:rPr>
              <w:t xml:space="preserve"> and an </w:t>
            </w:r>
            <w:r w:rsidDel="00000000" w:rsidR="00000000" w:rsidRPr="00000000">
              <w:rPr>
                <w:rFonts w:ascii="Calibri" w:cs="Calibri" w:eastAsia="Calibri" w:hAnsi="Calibri"/>
                <w:b w:val="1"/>
                <w:color w:val="ff0000"/>
                <w:sz w:val="28"/>
                <w:szCs w:val="28"/>
                <w:rtl w:val="0"/>
              </w:rPr>
              <w:t xml:space="preserve">individual statement of Artistic Intention </w:t>
            </w:r>
            <w:r w:rsidDel="00000000" w:rsidR="00000000" w:rsidRPr="00000000">
              <w:rPr>
                <w:rFonts w:ascii="Calibri" w:cs="Calibri" w:eastAsia="Calibri" w:hAnsi="Calibri"/>
                <w:color w:val="ff0000"/>
                <w:sz w:val="28"/>
                <w:szCs w:val="28"/>
                <w:rtl w:val="0"/>
              </w:rPr>
              <w:t xml:space="preserve">(summative).</w:t>
            </w:r>
          </w:p>
        </w:tc>
      </w:tr>
    </w:tbl>
    <w:p w:rsidR="00000000" w:rsidDel="00000000" w:rsidP="00000000" w:rsidRDefault="00000000" w:rsidRPr="00000000" w14:paraId="0000000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First we’ll read </w:t>
      </w:r>
      <w:hyperlink r:id="rId7">
        <w:r w:rsidDel="00000000" w:rsidR="00000000" w:rsidRPr="00000000">
          <w:rPr>
            <w:rFonts w:ascii="Calibri" w:cs="Calibri" w:eastAsia="Calibri" w:hAnsi="Calibri"/>
            <w:color w:val="1155cc"/>
            <w:sz w:val="28"/>
            <w:szCs w:val="28"/>
            <w:u w:val="single"/>
            <w:rtl w:val="0"/>
          </w:rPr>
          <w:t xml:space="preserve">this example</w:t>
        </w:r>
      </w:hyperlink>
      <w:r w:rsidDel="00000000" w:rsidR="00000000" w:rsidRPr="00000000">
        <w:rPr>
          <w:rFonts w:ascii="Calibri" w:cs="Calibri" w:eastAsia="Calibri" w:hAnsi="Calibri"/>
          <w:sz w:val="28"/>
          <w:szCs w:val="28"/>
          <w:rtl w:val="0"/>
        </w:rPr>
        <w:t xml:space="preserve"> and then you will be able to start working on the tasks as listed below.</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tl w:val="0"/>
        </w:rPr>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8445"/>
        <w:tblGridChange w:id="0">
          <w:tblGrid>
            <w:gridCol w:w="885"/>
            <w:gridCol w:w="8445"/>
          </w:tblGrid>
        </w:tblGridChange>
      </w:tblGrid>
      <w:tr>
        <w:trPr>
          <w:trHeight w:val="420" w:hRule="atLeast"/>
        </w:trPr>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sz w:val="28"/>
                <w:szCs w:val="28"/>
                <w:rtl w:val="0"/>
              </w:rPr>
              <w:t xml:space="preserve">Artistic Intentions - Planning and Activity Sheet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w:t>
            </w:r>
          </w:p>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sz w:val="16"/>
                <w:szCs w:val="16"/>
                <w:rtl w:val="0"/>
              </w:rPr>
              <w:t xml:space="preserve">minutes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Read and discuss/make notes</w:t>
            </w:r>
          </w:p>
          <w:p w:rsidR="00000000" w:rsidDel="00000000" w:rsidP="00000000" w:rsidRDefault="00000000" w:rsidRPr="00000000" w14:paraId="00000016">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7">
            <w:pPr>
              <w:numPr>
                <w:ilvl w:val="0"/>
                <w:numId w:val="8"/>
              </w:numPr>
              <w:ind w:left="72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Check the </w:t>
            </w:r>
            <w:hyperlink r:id="rId8">
              <w:r w:rsidDel="00000000" w:rsidR="00000000" w:rsidRPr="00000000">
                <w:rPr>
                  <w:rFonts w:ascii="Calibri" w:cs="Calibri" w:eastAsia="Calibri" w:hAnsi="Calibri"/>
                  <w:color w:val="1155cc"/>
                  <w:sz w:val="28"/>
                  <w:szCs w:val="28"/>
                  <w:highlight w:val="white"/>
                  <w:u w:val="single"/>
                  <w:rtl w:val="0"/>
                </w:rPr>
                <w:t xml:space="preserve">Inquiry</w:t>
              </w:r>
            </w:hyperlink>
            <w:r w:rsidDel="00000000" w:rsidR="00000000" w:rsidRPr="00000000">
              <w:rPr>
                <w:rFonts w:ascii="Calibri" w:cs="Calibri" w:eastAsia="Calibri" w:hAnsi="Calibri"/>
                <w:sz w:val="28"/>
                <w:szCs w:val="28"/>
                <w:highlight w:val="white"/>
                <w:rtl w:val="0"/>
              </w:rPr>
              <w:t xml:space="preserve"> for the unit.</w:t>
            </w:r>
            <w:r w:rsidDel="00000000" w:rsidR="00000000" w:rsidRPr="00000000">
              <w:rPr>
                <w:rFonts w:ascii="Calibri" w:cs="Calibri" w:eastAsia="Calibri" w:hAnsi="Calibri"/>
                <w:color w:val="ff0000"/>
                <w:sz w:val="28"/>
                <w:szCs w:val="28"/>
                <w:highlight w:val="white"/>
                <w:rtl w:val="0"/>
              </w:rPr>
              <w:t xml:space="preserve"> Your Artistic Intention MUST relate directly to Statement of Inquiry ‘</w:t>
            </w:r>
            <w:r w:rsidDel="00000000" w:rsidR="00000000" w:rsidRPr="00000000">
              <w:rPr>
                <w:rFonts w:ascii="Calibri" w:cs="Calibri" w:eastAsia="Calibri" w:hAnsi="Calibri"/>
                <w:i w:val="1"/>
                <w:color w:val="ff0000"/>
                <w:sz w:val="28"/>
                <w:szCs w:val="28"/>
                <w:rtl w:val="0"/>
              </w:rPr>
              <w:t xml:space="preserve">Art has the power to impact the world’</w:t>
            </w:r>
            <w:r w:rsidDel="00000000" w:rsidR="00000000" w:rsidRPr="00000000">
              <w:rPr>
                <w:rFonts w:ascii="Calibri" w:cs="Calibri" w:eastAsia="Calibri" w:hAnsi="Calibri"/>
                <w:color w:val="0000ff"/>
                <w:sz w:val="28"/>
                <w:szCs w:val="28"/>
                <w:rtl w:val="0"/>
              </w:rPr>
              <w:t xml:space="preserve">  </w:t>
            </w:r>
            <w:r w:rsidDel="00000000" w:rsidR="00000000" w:rsidRPr="00000000">
              <w:rPr>
                <w:rFonts w:ascii="Calibri" w:cs="Calibri" w:eastAsia="Calibri" w:hAnsi="Calibri"/>
                <w:color w:val="ff0000"/>
                <w:sz w:val="28"/>
                <w:szCs w:val="28"/>
                <w:rtl w:val="0"/>
              </w:rPr>
              <w:t xml:space="preserve">and the Global Context of Fairness and Development</w:t>
            </w:r>
            <w:r w:rsidDel="00000000" w:rsidR="00000000" w:rsidRPr="00000000">
              <w:rPr>
                <w:rFonts w:ascii="Calibri" w:cs="Calibri" w:eastAsia="Calibri" w:hAnsi="Calibri"/>
                <w:color w:val="ff0000"/>
                <w:sz w:val="28"/>
                <w:szCs w:val="28"/>
                <w:highlight w:val="white"/>
                <w:rtl w:val="0"/>
              </w:rPr>
              <w:t xml:space="preserve"> to score above a 2.  </w:t>
            </w:r>
            <w:r w:rsidDel="00000000" w:rsidR="00000000" w:rsidRPr="00000000">
              <w:rPr>
                <w:rFonts w:ascii="Calibri" w:cs="Calibri" w:eastAsia="Calibri" w:hAnsi="Calibri"/>
                <w:sz w:val="28"/>
                <w:szCs w:val="28"/>
                <w:highlight w:val="white"/>
                <w:rtl w:val="0"/>
              </w:rPr>
              <w:t xml:space="preserve">It’s best to write your statement with specific reference to the Key Concept, Related Concept etc as well.</w:t>
            </w:r>
          </w:p>
          <w:p w:rsidR="00000000" w:rsidDel="00000000" w:rsidP="00000000" w:rsidRDefault="00000000" w:rsidRPr="00000000" w14:paraId="00000018">
            <w:pPr>
              <w:ind w:left="720" w:firstLine="0"/>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9">
            <w:pPr>
              <w:numPr>
                <w:ilvl w:val="0"/>
                <w:numId w:val="4"/>
              </w:numPr>
              <w:ind w:left="72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Use these </w:t>
            </w:r>
            <w:hyperlink r:id="rId9">
              <w:r w:rsidDel="00000000" w:rsidR="00000000" w:rsidRPr="00000000">
                <w:rPr>
                  <w:rFonts w:ascii="Calibri" w:cs="Calibri" w:eastAsia="Calibri" w:hAnsi="Calibri"/>
                  <w:color w:val="1155cc"/>
                  <w:sz w:val="28"/>
                  <w:szCs w:val="28"/>
                  <w:highlight w:val="white"/>
                  <w:u w:val="single"/>
                  <w:rtl w:val="0"/>
                </w:rPr>
                <w:t xml:space="preserve">power words and phrases </w:t>
              </w:r>
            </w:hyperlink>
            <w:r w:rsidDel="00000000" w:rsidR="00000000" w:rsidRPr="00000000">
              <w:rPr>
                <w:rFonts w:ascii="Calibri" w:cs="Calibri" w:eastAsia="Calibri" w:hAnsi="Calibri"/>
                <w:sz w:val="28"/>
                <w:szCs w:val="28"/>
                <w:highlight w:val="white"/>
                <w:rtl w:val="0"/>
              </w:rPr>
              <w:t xml:space="preserve">to inspire you</w:t>
            </w:r>
          </w:p>
          <w:p w:rsidR="00000000" w:rsidDel="00000000" w:rsidP="00000000" w:rsidRDefault="00000000" w:rsidRPr="00000000" w14:paraId="0000001A">
            <w:pPr>
              <w:ind w:left="720" w:firstLine="0"/>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B">
            <w:pPr>
              <w:numPr>
                <w:ilvl w:val="0"/>
                <w:numId w:val="4"/>
              </w:numPr>
              <w:ind w:left="72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Use the </w:t>
            </w:r>
            <w:hyperlink r:id="rId10">
              <w:r w:rsidDel="00000000" w:rsidR="00000000" w:rsidRPr="00000000">
                <w:rPr>
                  <w:rFonts w:ascii="Calibri" w:cs="Calibri" w:eastAsia="Calibri" w:hAnsi="Calibri"/>
                  <w:color w:val="1155cc"/>
                  <w:sz w:val="28"/>
                  <w:szCs w:val="28"/>
                  <w:highlight w:val="white"/>
                  <w:u w:val="single"/>
                  <w:rtl w:val="0"/>
                </w:rPr>
                <w:t xml:space="preserve">learner profile</w:t>
              </w:r>
            </w:hyperlink>
            <w:r w:rsidDel="00000000" w:rsidR="00000000" w:rsidRPr="00000000">
              <w:rPr>
                <w:rFonts w:ascii="Calibri" w:cs="Calibri" w:eastAsia="Calibri" w:hAnsi="Calibri"/>
                <w:sz w:val="28"/>
                <w:szCs w:val="28"/>
                <w:highlight w:val="white"/>
                <w:rtl w:val="0"/>
              </w:rPr>
              <w:t xml:space="preserve"> to help you focus your responses.</w:t>
            </w:r>
          </w:p>
          <w:p w:rsidR="00000000" w:rsidDel="00000000" w:rsidP="00000000" w:rsidRDefault="00000000" w:rsidRPr="00000000" w14:paraId="0000001C">
            <w:pPr>
              <w:ind w:left="1440" w:firstLine="0"/>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Use the </w:t>
            </w:r>
            <w:hyperlink r:id="rId11">
              <w:r w:rsidDel="00000000" w:rsidR="00000000" w:rsidRPr="00000000">
                <w:rPr>
                  <w:rFonts w:ascii="Calibri" w:cs="Calibri" w:eastAsia="Calibri" w:hAnsi="Calibri"/>
                  <w:color w:val="1155cc"/>
                  <w:sz w:val="28"/>
                  <w:szCs w:val="28"/>
                  <w:highlight w:val="white"/>
                  <w:u w:val="single"/>
                  <w:rtl w:val="0"/>
                </w:rPr>
                <w:t xml:space="preserve">example</w:t>
              </w:r>
            </w:hyperlink>
            <w:r w:rsidDel="00000000" w:rsidR="00000000" w:rsidRPr="00000000">
              <w:rPr>
                <w:rFonts w:ascii="Calibri" w:cs="Calibri" w:eastAsia="Calibri" w:hAnsi="Calibri"/>
                <w:sz w:val="28"/>
                <w:szCs w:val="28"/>
                <w:highlight w:val="white"/>
                <w:rtl w:val="0"/>
              </w:rPr>
              <w:t xml:space="preserve"> for added guidance</w:t>
            </w: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Draft and refine your group AI. </w:t>
            </w:r>
          </w:p>
          <w:p w:rsidR="00000000" w:rsidDel="00000000" w:rsidP="00000000" w:rsidRDefault="00000000" w:rsidRPr="00000000" w14:paraId="00000021">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It should be a concise, coherent and exciting statement, that uses a range of power words and key phrases, and relates clearly to the Inquiry for this unit.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3">
            <w:pPr>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Read the statement aloud to check its ‘flow’ and ensure you’ve made a connection to the Statement of Inquiry!</w:t>
            </w:r>
          </w:p>
          <w:p w:rsidR="00000000" w:rsidDel="00000000" w:rsidP="00000000" w:rsidRDefault="00000000" w:rsidRPr="00000000" w14:paraId="00000025">
            <w:pPr>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Create individual copies of </w:t>
            </w:r>
            <w:hyperlink r:id="rId12">
              <w:r w:rsidDel="00000000" w:rsidR="00000000" w:rsidRPr="00000000">
                <w:rPr>
                  <w:rFonts w:ascii="Calibri" w:cs="Calibri" w:eastAsia="Calibri" w:hAnsi="Calibri"/>
                  <w:color w:val="1155cc"/>
                  <w:sz w:val="28"/>
                  <w:szCs w:val="28"/>
                  <w:u w:val="single"/>
                  <w:rtl w:val="0"/>
                </w:rPr>
                <w:t xml:space="preserve">this document </w:t>
              </w:r>
            </w:hyperlink>
            <w:r w:rsidDel="00000000" w:rsidR="00000000" w:rsidRPr="00000000">
              <w:rPr>
                <w:rFonts w:ascii="Calibri" w:cs="Calibri" w:eastAsia="Calibri" w:hAnsi="Calibri"/>
                <w:sz w:val="28"/>
                <w:szCs w:val="28"/>
                <w:rtl w:val="0"/>
              </w:rPr>
              <w:t xml:space="preserve">and add the group statement to yours.</w:t>
            </w:r>
          </w:p>
          <w:p w:rsidR="00000000" w:rsidDel="00000000" w:rsidP="00000000" w:rsidRDefault="00000000" w:rsidRPr="00000000" w14:paraId="00000027">
            <w:pPr>
              <w:widowControl w:val="0"/>
              <w:spacing w:line="240" w:lineRule="auto"/>
              <w:ind w:left="720" w:firstLine="0"/>
              <w:rPr>
                <w:rFonts w:ascii="Calibri" w:cs="Calibri" w:eastAsia="Calibri" w:hAnsi="Calibri"/>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90</w:t>
            </w:r>
          </w:p>
          <w:p w:rsidR="00000000" w:rsidDel="00000000" w:rsidP="00000000" w:rsidRDefault="00000000" w:rsidRPr="00000000" w14:paraId="0000002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 your individual artistic intention for assessment, basing it on your the group statement.</w:t>
            </w:r>
          </w:p>
          <w:p w:rsidR="00000000" w:rsidDel="00000000" w:rsidP="00000000" w:rsidRDefault="00000000" w:rsidRPr="00000000" w14:paraId="0000002B">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widowControl w:val="0"/>
              <w:numPr>
                <w:ilvl w:val="0"/>
                <w:numId w:val="9"/>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Any time left over can be used for refining Task One, Part Two or journal work.</w:t>
            </w:r>
            <w:r w:rsidDel="00000000" w:rsidR="00000000" w:rsidRPr="00000000">
              <w:rPr>
                <w:rtl w:val="0"/>
              </w:rPr>
            </w:r>
          </w:p>
        </w:tc>
      </w:tr>
    </w:tbl>
    <w:p w:rsidR="00000000" w:rsidDel="00000000" w:rsidP="00000000" w:rsidRDefault="00000000" w:rsidRPr="00000000" w14:paraId="0000002D">
      <w:pPr>
        <w:widowControl w:val="0"/>
        <w:spacing w:before="6"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E">
      <w:pPr>
        <w:widowControl w:val="0"/>
        <w:spacing w:before="6"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Rubrics and Assessment Criteria</w:t>
      </w:r>
    </w:p>
    <w:p w:rsidR="00000000" w:rsidDel="00000000" w:rsidP="00000000" w:rsidRDefault="00000000" w:rsidRPr="00000000" w14:paraId="0000002F">
      <w:pPr>
        <w:widowControl w:val="0"/>
        <w:spacing w:before="6"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widowControl w:val="0"/>
        <w:spacing w:before="6"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When you look at the assessment criteria you will notice that each band has a specific descriptor; </w:t>
      </w:r>
      <w:r w:rsidDel="00000000" w:rsidR="00000000" w:rsidRPr="00000000">
        <w:rPr>
          <w:rFonts w:ascii="Calibri" w:cs="Calibri" w:eastAsia="Calibri" w:hAnsi="Calibri"/>
          <w:b w:val="1"/>
          <w:sz w:val="28"/>
          <w:szCs w:val="28"/>
          <w:rtl w:val="0"/>
        </w:rPr>
        <w:t xml:space="preserve">limited</w:t>
      </w:r>
      <w:r w:rsidDel="00000000" w:rsidR="00000000" w:rsidRPr="00000000">
        <w:rPr>
          <w:rFonts w:ascii="Calibri" w:cs="Calibri" w:eastAsia="Calibri" w:hAnsi="Calibri"/>
          <w:sz w:val="28"/>
          <w:szCs w:val="28"/>
          <w:rtl w:val="0"/>
        </w:rPr>
        <w:t xml:space="preserve"> (1-2), </w:t>
      </w:r>
      <w:r w:rsidDel="00000000" w:rsidR="00000000" w:rsidRPr="00000000">
        <w:rPr>
          <w:rFonts w:ascii="Calibri" w:cs="Calibri" w:eastAsia="Calibri" w:hAnsi="Calibri"/>
          <w:b w:val="1"/>
          <w:sz w:val="28"/>
          <w:szCs w:val="28"/>
          <w:rtl w:val="0"/>
        </w:rPr>
        <w:t xml:space="preserve">adequate</w:t>
      </w:r>
      <w:r w:rsidDel="00000000" w:rsidR="00000000" w:rsidRPr="00000000">
        <w:rPr>
          <w:rFonts w:ascii="Calibri" w:cs="Calibri" w:eastAsia="Calibri" w:hAnsi="Calibri"/>
          <w:sz w:val="28"/>
          <w:szCs w:val="28"/>
          <w:rtl w:val="0"/>
        </w:rPr>
        <w:t xml:space="preserve"> (3-4), </w:t>
      </w:r>
      <w:r w:rsidDel="00000000" w:rsidR="00000000" w:rsidRPr="00000000">
        <w:rPr>
          <w:rFonts w:ascii="Calibri" w:cs="Calibri" w:eastAsia="Calibri" w:hAnsi="Calibri"/>
          <w:b w:val="1"/>
          <w:sz w:val="28"/>
          <w:szCs w:val="28"/>
          <w:rtl w:val="0"/>
        </w:rPr>
        <w:t xml:space="preserve">substantial</w:t>
      </w:r>
      <w:r w:rsidDel="00000000" w:rsidR="00000000" w:rsidRPr="00000000">
        <w:rPr>
          <w:rFonts w:ascii="Calibri" w:cs="Calibri" w:eastAsia="Calibri" w:hAnsi="Calibri"/>
          <w:sz w:val="28"/>
          <w:szCs w:val="28"/>
          <w:rtl w:val="0"/>
        </w:rPr>
        <w:t xml:space="preserve"> (5-6) and </w:t>
      </w:r>
      <w:r w:rsidDel="00000000" w:rsidR="00000000" w:rsidRPr="00000000">
        <w:rPr>
          <w:rFonts w:ascii="Calibri" w:cs="Calibri" w:eastAsia="Calibri" w:hAnsi="Calibri"/>
          <w:b w:val="1"/>
          <w:sz w:val="28"/>
          <w:szCs w:val="28"/>
          <w:rtl w:val="0"/>
        </w:rPr>
        <w:t xml:space="preserve">excellent</w:t>
      </w:r>
      <w:r w:rsidDel="00000000" w:rsidR="00000000" w:rsidRPr="00000000">
        <w:rPr>
          <w:rFonts w:ascii="Calibri" w:cs="Calibri" w:eastAsia="Calibri" w:hAnsi="Calibri"/>
          <w:sz w:val="28"/>
          <w:szCs w:val="28"/>
          <w:rtl w:val="0"/>
        </w:rPr>
        <w:t xml:space="preserve"> (7-8). These keywords are important. </w:t>
      </w:r>
      <w:r w:rsidDel="00000000" w:rsidR="00000000" w:rsidRPr="00000000">
        <w:rPr>
          <w:rtl w:val="0"/>
        </w:rPr>
      </w:r>
    </w:p>
    <w:p w:rsidR="00000000" w:rsidDel="00000000" w:rsidP="00000000" w:rsidRDefault="00000000" w:rsidRPr="00000000" w14:paraId="00000031">
      <w:pPr>
        <w:widowControl w:val="0"/>
        <w:spacing w:before="6"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widowControl w:val="0"/>
        <w:spacing w:before="6"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IBO have defined each as follows for Ci:</w:t>
      </w:r>
    </w:p>
    <w:p w:rsidR="00000000" w:rsidDel="00000000" w:rsidP="00000000" w:rsidRDefault="00000000" w:rsidRPr="00000000" w14:paraId="00000033">
      <w:pPr>
        <w:widowControl w:val="0"/>
        <w:spacing w:before="6"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widowControl w:val="0"/>
        <w:spacing w:before="6" w:line="240" w:lineRule="auto"/>
        <w:ind w:hanging="566.9291338582677"/>
        <w:rPr>
          <w:rFonts w:ascii="Calibri" w:cs="Calibri" w:eastAsia="Calibri" w:hAnsi="Calibri"/>
          <w:sz w:val="28"/>
          <w:szCs w:val="28"/>
          <w:highlight w:val="white"/>
        </w:rPr>
      </w:pPr>
      <w:r w:rsidDel="00000000" w:rsidR="00000000" w:rsidRPr="00000000">
        <w:rPr>
          <w:rFonts w:ascii="Calibri" w:cs="Calibri" w:eastAsia="Calibri" w:hAnsi="Calibri"/>
          <w:sz w:val="28"/>
          <w:szCs w:val="28"/>
        </w:rPr>
        <w:drawing>
          <wp:inline distB="114300" distT="114300" distL="114300" distR="114300">
            <wp:extent cx="5734050" cy="233680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73405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sz w:val="28"/>
          <w:szCs w:val="28"/>
          <w:highlight w:val="white"/>
        </w:rPr>
      </w:pPr>
      <w:r w:rsidDel="00000000" w:rsidR="00000000" w:rsidRPr="00000000">
        <w:rPr>
          <w:rtl w:val="0"/>
        </w:rPr>
      </w:r>
    </w:p>
    <w:tbl>
      <w:tblPr>
        <w:tblStyle w:val="Table3"/>
        <w:tblW w:w="10125.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2025"/>
        <w:gridCol w:w="7305"/>
        <w:tblGridChange w:id="0">
          <w:tblGrid>
            <w:gridCol w:w="795"/>
            <w:gridCol w:w="2025"/>
            <w:gridCol w:w="7305"/>
          </w:tblGrid>
        </w:tblGridChange>
      </w:tblGrid>
      <w:tr>
        <w:trPr>
          <w:trHeight w:val="420" w:hRule="atLeast"/>
        </w:trPr>
        <w:tc>
          <w:tcPr>
            <w:gridSpan w:val="3"/>
            <w:shd w:fill="d0e0e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Ci - </w:t>
            </w:r>
            <w:r w:rsidDel="00000000" w:rsidR="00000000" w:rsidRPr="00000000">
              <w:rPr>
                <w:rFonts w:ascii="Calibri" w:cs="Calibri" w:eastAsia="Calibri" w:hAnsi="Calibri"/>
                <w:sz w:val="26"/>
                <w:szCs w:val="26"/>
                <w:rtl w:val="0"/>
              </w:rPr>
              <w:t xml:space="preserve">Develops a feasible, clear, imaginative and coherent artistic intention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 develops a</w:t>
            </w:r>
            <w:r w:rsidDel="00000000" w:rsidR="00000000" w:rsidRPr="00000000">
              <w:rPr>
                <w:rFonts w:ascii="Calibri" w:cs="Calibri" w:eastAsia="Calibri" w:hAnsi="Calibri"/>
                <w:b w:val="1"/>
                <w:highlight w:val="white"/>
                <w:rtl w:val="0"/>
              </w:rPr>
              <w:t xml:space="preserve"> limited </w:t>
            </w:r>
            <w:r w:rsidDel="00000000" w:rsidR="00000000" w:rsidRPr="00000000">
              <w:rPr>
                <w:rFonts w:ascii="Calibri" w:cs="Calibri" w:eastAsia="Calibri" w:hAnsi="Calibri"/>
                <w:highlight w:val="white"/>
                <w:rtl w:val="0"/>
              </w:rPr>
              <w:t xml:space="preserve">artistic intention that is rarely feasible, clear, imaginative or coherent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C">
            <w:pPr>
              <w:widowControl w:val="0"/>
              <w:numPr>
                <w:ilvl w:val="0"/>
                <w:numId w:val="2"/>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provide a</w:t>
            </w:r>
            <w:r w:rsidDel="00000000" w:rsidR="00000000" w:rsidRPr="00000000">
              <w:rPr>
                <w:rFonts w:ascii="Calibri" w:cs="Calibri" w:eastAsia="Calibri" w:hAnsi="Calibri"/>
                <w:b w:val="1"/>
                <w:sz w:val="24"/>
                <w:szCs w:val="24"/>
                <w:highlight w:val="white"/>
                <w:rtl w:val="0"/>
              </w:rPr>
              <w:t xml:space="preserve"> brief</w:t>
            </w:r>
            <w:r w:rsidDel="00000000" w:rsidR="00000000" w:rsidRPr="00000000">
              <w:rPr>
                <w:rFonts w:ascii="Calibri" w:cs="Calibri" w:eastAsia="Calibri" w:hAnsi="Calibri"/>
                <w:sz w:val="24"/>
                <w:szCs w:val="24"/>
                <w:highlight w:val="white"/>
                <w:rtl w:val="0"/>
              </w:rPr>
              <w:t xml:space="preserve"> account of the intended outcomes for your performance. This account is</w:t>
            </w:r>
            <w:r w:rsidDel="00000000" w:rsidR="00000000" w:rsidRPr="00000000">
              <w:rPr>
                <w:rFonts w:ascii="Calibri" w:cs="Calibri" w:eastAsia="Calibri" w:hAnsi="Calibri"/>
                <w:b w:val="1"/>
                <w:sz w:val="24"/>
                <w:szCs w:val="24"/>
                <w:highlight w:val="white"/>
                <w:rtl w:val="0"/>
              </w:rPr>
              <w:t xml:space="preserve"> often unclear/lacks imagination and creativity, or is unfeasible.</w:t>
            </w:r>
          </w:p>
          <w:p w:rsidR="00000000" w:rsidDel="00000000" w:rsidP="00000000" w:rsidRDefault="00000000" w:rsidRPr="00000000" w14:paraId="0000003D">
            <w:pPr>
              <w:widowControl w:val="0"/>
              <w:spacing w:line="240" w:lineRule="auto"/>
              <w:ind w:left="72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E">
            <w:pPr>
              <w:widowControl w:val="0"/>
              <w:numPr>
                <w:ilvl w:val="0"/>
                <w:numId w:val="2"/>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make </w:t>
            </w:r>
            <w:r w:rsidDel="00000000" w:rsidR="00000000" w:rsidRPr="00000000">
              <w:rPr>
                <w:rFonts w:ascii="Calibri" w:cs="Calibri" w:eastAsia="Calibri" w:hAnsi="Calibri"/>
                <w:b w:val="1"/>
                <w:sz w:val="24"/>
                <w:szCs w:val="24"/>
                <w:highlight w:val="white"/>
                <w:rtl w:val="0"/>
              </w:rPr>
              <w:t xml:space="preserve">a very limited link with the Statement of Inquiry and/or Global Context </w:t>
            </w:r>
            <w:r w:rsidDel="00000000" w:rsidR="00000000" w:rsidRPr="00000000">
              <w:rPr>
                <w:rFonts w:ascii="Calibri" w:cs="Calibri" w:eastAsia="Calibri" w:hAnsi="Calibri"/>
                <w:sz w:val="24"/>
                <w:szCs w:val="24"/>
                <w:highlight w:val="white"/>
                <w:rtl w:val="0"/>
              </w:rPr>
              <w:t xml:space="preserve">for the unit in your Artistic Intention.</w:t>
            </w:r>
          </w:p>
          <w:p w:rsidR="00000000" w:rsidDel="00000000" w:rsidP="00000000" w:rsidRDefault="00000000" w:rsidRPr="00000000" w14:paraId="0000003F">
            <w:pPr>
              <w:widowControl w:val="0"/>
              <w:spacing w:line="240" w:lineRule="auto"/>
              <w:ind w:left="720" w:firstLine="0"/>
              <w:rPr>
                <w:rFonts w:ascii="Calibri" w:cs="Calibri" w:eastAsia="Calibri" w:hAnsi="Calibri"/>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 develops an </w:t>
            </w:r>
            <w:r w:rsidDel="00000000" w:rsidR="00000000" w:rsidRPr="00000000">
              <w:rPr>
                <w:rFonts w:ascii="Calibri" w:cs="Calibri" w:eastAsia="Calibri" w:hAnsi="Calibri"/>
                <w:b w:val="1"/>
                <w:highlight w:val="white"/>
                <w:rtl w:val="0"/>
              </w:rPr>
              <w:t xml:space="preserve">adequate</w:t>
            </w:r>
            <w:r w:rsidDel="00000000" w:rsidR="00000000" w:rsidRPr="00000000">
              <w:rPr>
                <w:rFonts w:ascii="Calibri" w:cs="Calibri" w:eastAsia="Calibri" w:hAnsi="Calibri"/>
                <w:highlight w:val="white"/>
                <w:rtl w:val="0"/>
              </w:rPr>
              <w:t xml:space="preserve"> artistic intention that is occasionally feasible, clear, imaginative and/or coherent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3">
            <w:pPr>
              <w:widowControl w:val="0"/>
              <w:numPr>
                <w:ilvl w:val="0"/>
                <w:numId w:val="5"/>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provide an</w:t>
            </w:r>
            <w:r w:rsidDel="00000000" w:rsidR="00000000" w:rsidRPr="00000000">
              <w:rPr>
                <w:rFonts w:ascii="Calibri" w:cs="Calibri" w:eastAsia="Calibri" w:hAnsi="Calibri"/>
                <w:b w:val="1"/>
                <w:sz w:val="24"/>
                <w:szCs w:val="24"/>
                <w:highlight w:val="white"/>
                <w:rtl w:val="0"/>
              </w:rPr>
              <w:t xml:space="preserve"> outline with some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description</w:t>
            </w:r>
            <w:r w:rsidDel="00000000" w:rsidR="00000000" w:rsidRPr="00000000">
              <w:rPr>
                <w:rFonts w:ascii="Calibri" w:cs="Calibri" w:eastAsia="Calibri" w:hAnsi="Calibri"/>
                <w:sz w:val="24"/>
                <w:szCs w:val="24"/>
                <w:highlight w:val="white"/>
                <w:rtl w:val="0"/>
              </w:rPr>
              <w:t xml:space="preserve"> of the intended outcomes for your performance. This account is </w:t>
            </w:r>
            <w:r w:rsidDel="00000000" w:rsidR="00000000" w:rsidRPr="00000000">
              <w:rPr>
                <w:rFonts w:ascii="Calibri" w:cs="Calibri" w:eastAsia="Calibri" w:hAnsi="Calibri"/>
                <w:b w:val="1"/>
                <w:sz w:val="24"/>
                <w:szCs w:val="24"/>
                <w:highlight w:val="white"/>
                <w:rtl w:val="0"/>
              </w:rPr>
              <w:t xml:space="preserve">sometimes clear, feasible, imaginative or coherent</w:t>
            </w:r>
          </w:p>
          <w:p w:rsidR="00000000" w:rsidDel="00000000" w:rsidP="00000000" w:rsidRDefault="00000000" w:rsidRPr="00000000" w14:paraId="00000044">
            <w:pPr>
              <w:widowControl w:val="0"/>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5">
            <w:pPr>
              <w:widowControl w:val="0"/>
              <w:numPr>
                <w:ilvl w:val="0"/>
                <w:numId w:val="5"/>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make an </w:t>
            </w:r>
            <w:r w:rsidDel="00000000" w:rsidR="00000000" w:rsidRPr="00000000">
              <w:rPr>
                <w:rFonts w:ascii="Calibri" w:cs="Calibri" w:eastAsia="Calibri" w:hAnsi="Calibri"/>
                <w:b w:val="1"/>
                <w:sz w:val="24"/>
                <w:szCs w:val="24"/>
                <w:highlight w:val="white"/>
                <w:rtl w:val="0"/>
              </w:rPr>
              <w:t xml:space="preserve">adequate link</w:t>
            </w:r>
            <w:r w:rsidDel="00000000" w:rsidR="00000000" w:rsidRPr="00000000">
              <w:rPr>
                <w:rFonts w:ascii="Calibri" w:cs="Calibri" w:eastAsia="Calibri" w:hAnsi="Calibri"/>
                <w:sz w:val="24"/>
                <w:szCs w:val="24"/>
                <w:highlight w:val="white"/>
                <w:rtl w:val="0"/>
              </w:rPr>
              <w:t xml:space="preserve"> with the Statement of Inquiry and/or Global Context for the unit in your Artistic Intention.</w:t>
            </w:r>
          </w:p>
          <w:p w:rsidR="00000000" w:rsidDel="00000000" w:rsidP="00000000" w:rsidRDefault="00000000" w:rsidRPr="00000000" w14:paraId="0000004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 develops a substantial artistic intention that is often feasible, clear, imaginative and coherent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B">
            <w:pPr>
              <w:widowControl w:val="0"/>
              <w:numPr>
                <w:ilvl w:val="0"/>
                <w:numId w:val="3"/>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provide a </w:t>
            </w:r>
            <w:r w:rsidDel="00000000" w:rsidR="00000000" w:rsidRPr="00000000">
              <w:rPr>
                <w:rFonts w:ascii="Calibri" w:cs="Calibri" w:eastAsia="Calibri" w:hAnsi="Calibri"/>
                <w:b w:val="1"/>
                <w:sz w:val="24"/>
                <w:szCs w:val="24"/>
                <w:highlight w:val="white"/>
                <w:rtl w:val="0"/>
              </w:rPr>
              <w:t xml:space="preserve">detailed description with some explanation </w:t>
            </w:r>
            <w:r w:rsidDel="00000000" w:rsidR="00000000" w:rsidRPr="00000000">
              <w:rPr>
                <w:rFonts w:ascii="Calibri" w:cs="Calibri" w:eastAsia="Calibri" w:hAnsi="Calibri"/>
                <w:sz w:val="24"/>
                <w:szCs w:val="24"/>
                <w:highlight w:val="white"/>
                <w:rtl w:val="0"/>
              </w:rPr>
              <w:t xml:space="preserve">of the intended outcomes for your performance. This account is </w:t>
            </w:r>
            <w:r w:rsidDel="00000000" w:rsidR="00000000" w:rsidRPr="00000000">
              <w:rPr>
                <w:rFonts w:ascii="Calibri" w:cs="Calibri" w:eastAsia="Calibri" w:hAnsi="Calibri"/>
                <w:b w:val="1"/>
                <w:sz w:val="24"/>
                <w:szCs w:val="24"/>
                <w:highlight w:val="white"/>
                <w:rtl w:val="0"/>
              </w:rPr>
              <w:t xml:space="preserve">often clear, feasible, imaginative or coherent</w:t>
            </w:r>
          </w:p>
          <w:p w:rsidR="00000000" w:rsidDel="00000000" w:rsidP="00000000" w:rsidRDefault="00000000" w:rsidRPr="00000000" w14:paraId="0000004C">
            <w:pPr>
              <w:widowControl w:val="0"/>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D">
            <w:pPr>
              <w:widowControl w:val="0"/>
              <w:numPr>
                <w:ilvl w:val="0"/>
                <w:numId w:val="3"/>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make a </w:t>
            </w:r>
            <w:r w:rsidDel="00000000" w:rsidR="00000000" w:rsidRPr="00000000">
              <w:rPr>
                <w:rFonts w:ascii="Calibri" w:cs="Calibri" w:eastAsia="Calibri" w:hAnsi="Calibri"/>
                <w:b w:val="1"/>
                <w:sz w:val="24"/>
                <w:szCs w:val="24"/>
                <w:highlight w:val="white"/>
                <w:rtl w:val="0"/>
              </w:rPr>
              <w:t xml:space="preserve">substantial link</w:t>
            </w:r>
            <w:r w:rsidDel="00000000" w:rsidR="00000000" w:rsidRPr="00000000">
              <w:rPr>
                <w:rFonts w:ascii="Calibri" w:cs="Calibri" w:eastAsia="Calibri" w:hAnsi="Calibri"/>
                <w:sz w:val="24"/>
                <w:szCs w:val="24"/>
                <w:highlight w:val="white"/>
                <w:rtl w:val="0"/>
              </w:rPr>
              <w:t xml:space="preserve"> with the Statement of Inquiry and/or Global Context for the unit in your Artistic Intention.</w:t>
            </w:r>
          </w:p>
          <w:p w:rsidR="00000000" w:rsidDel="00000000" w:rsidP="00000000" w:rsidRDefault="00000000" w:rsidRPr="00000000" w14:paraId="0000004E">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develops an excellent artistic intention that is consistently feasible, clear, imaginative and coherent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3">
            <w:pPr>
              <w:widowControl w:val="0"/>
              <w:numPr>
                <w:ilvl w:val="0"/>
                <w:numId w:val="6"/>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provide a </w:t>
            </w:r>
            <w:r w:rsidDel="00000000" w:rsidR="00000000" w:rsidRPr="00000000">
              <w:rPr>
                <w:rFonts w:ascii="Calibri" w:cs="Calibri" w:eastAsia="Calibri" w:hAnsi="Calibri"/>
                <w:b w:val="1"/>
                <w:sz w:val="24"/>
                <w:szCs w:val="24"/>
                <w:highlight w:val="white"/>
                <w:rtl w:val="0"/>
              </w:rPr>
              <w:t xml:space="preserve">detailed explanation</w:t>
            </w:r>
            <w:r w:rsidDel="00000000" w:rsidR="00000000" w:rsidRPr="00000000">
              <w:rPr>
                <w:rFonts w:ascii="Calibri" w:cs="Calibri" w:eastAsia="Calibri" w:hAnsi="Calibri"/>
                <w:sz w:val="24"/>
                <w:szCs w:val="24"/>
                <w:highlight w:val="white"/>
                <w:rtl w:val="0"/>
              </w:rPr>
              <w:t xml:space="preserve"> of the intended outcomes for your performance. This account is</w:t>
            </w:r>
            <w:r w:rsidDel="00000000" w:rsidR="00000000" w:rsidRPr="00000000">
              <w:rPr>
                <w:rFonts w:ascii="Calibri" w:cs="Calibri" w:eastAsia="Calibri" w:hAnsi="Calibri"/>
                <w:b w:val="1"/>
                <w:sz w:val="24"/>
                <w:szCs w:val="24"/>
                <w:highlight w:val="white"/>
                <w:rtl w:val="0"/>
              </w:rPr>
              <w:t xml:space="preserve"> reliably clear, feasible, imaginative or coherent</w:t>
            </w:r>
          </w:p>
          <w:p w:rsidR="00000000" w:rsidDel="00000000" w:rsidP="00000000" w:rsidRDefault="00000000" w:rsidRPr="00000000" w14:paraId="00000054">
            <w:pPr>
              <w:widowControl w:val="0"/>
              <w:spacing w:line="240" w:lineRule="auto"/>
              <w:ind w:left="72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55">
            <w:pPr>
              <w:widowControl w:val="0"/>
              <w:numPr>
                <w:ilvl w:val="0"/>
                <w:numId w:val="7"/>
              </w:numPr>
              <w:spacing w:line="24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You make </w:t>
            </w:r>
            <w:r w:rsidDel="00000000" w:rsidR="00000000" w:rsidRPr="00000000">
              <w:rPr>
                <w:rFonts w:ascii="Calibri" w:cs="Calibri" w:eastAsia="Calibri" w:hAnsi="Calibri"/>
                <w:b w:val="1"/>
                <w:sz w:val="24"/>
                <w:szCs w:val="24"/>
                <w:highlight w:val="white"/>
                <w:rtl w:val="0"/>
              </w:rPr>
              <w:t xml:space="preserve">an excellent link </w:t>
            </w:r>
            <w:r w:rsidDel="00000000" w:rsidR="00000000" w:rsidRPr="00000000">
              <w:rPr>
                <w:rFonts w:ascii="Calibri" w:cs="Calibri" w:eastAsia="Calibri" w:hAnsi="Calibri"/>
                <w:sz w:val="24"/>
                <w:szCs w:val="24"/>
                <w:highlight w:val="white"/>
                <w:rtl w:val="0"/>
              </w:rPr>
              <w:t xml:space="preserve">with the Statement of Inquiry and/or Global Context for the unit in your Artistic Intention.</w:t>
            </w:r>
          </w:p>
          <w:p w:rsidR="00000000" w:rsidDel="00000000" w:rsidP="00000000" w:rsidRDefault="00000000" w:rsidRPr="00000000" w14:paraId="00000056">
            <w:pPr>
              <w:widowControl w:val="0"/>
              <w:spacing w:line="240" w:lineRule="auto"/>
              <w:rPr>
                <w:rFonts w:ascii="Calibri" w:cs="Calibri" w:eastAsia="Calibri" w:hAnsi="Calibri"/>
                <w:sz w:val="24"/>
                <w:szCs w:val="24"/>
                <w:highlight w:val="white"/>
              </w:rPr>
            </w:pPr>
            <w:r w:rsidDel="00000000" w:rsidR="00000000" w:rsidRPr="00000000">
              <w:rPr>
                <w:rtl w:val="0"/>
              </w:rPr>
            </w:r>
          </w:p>
        </w:tc>
      </w:tr>
    </w:tbl>
    <w:p w:rsidR="00000000" w:rsidDel="00000000" w:rsidP="00000000" w:rsidRDefault="00000000" w:rsidRPr="00000000" w14:paraId="00000057">
      <w:pPr>
        <w:spacing w:line="276"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WFwAmKhOTRa81ppUP3469jg8degFfv003_VJ0-FdNco/edit?usp=sharing" TargetMode="External"/><Relationship Id="rId10" Type="http://schemas.openxmlformats.org/officeDocument/2006/relationships/hyperlink" Target="https://www.ibo.org/contentassets/fd82f70643ef4086b7d3f292cc214962/learner-profile-en.pdf" TargetMode="External"/><Relationship Id="rId13" Type="http://schemas.openxmlformats.org/officeDocument/2006/relationships/image" Target="media/image2.png"/><Relationship Id="rId12" Type="http://schemas.openxmlformats.org/officeDocument/2006/relationships/hyperlink" Target="https://docs.google.com/document/d/1kMrIc1DGzJvQPL--yaKpB4RyIjvb9ty8Y0SAIVeLEr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TG2AJTs3ejF9yVigFwCOBbQp-Gpcyy5johvceU0IFU/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WFwAmKhOTRa81ppUP3469jg8degFfv003_VJ0-FdNco/edit?usp=sharing" TargetMode="External"/><Relationship Id="rId8" Type="http://schemas.openxmlformats.org/officeDocument/2006/relationships/hyperlink" Target="https://docs.google.com/document/d/1jUcbxfina38YrySK6QWFO-BHSpE9KwmM8jYzZm-JWq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